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A818" w14:textId="5AE4932B" w:rsidR="00280149" w:rsidRPr="002A0588" w:rsidRDefault="00280149" w:rsidP="00280149">
      <w:pPr>
        <w:jc w:val="center"/>
        <w:rPr>
          <w:rFonts w:hint="eastAsia"/>
          <w:b/>
        </w:rPr>
      </w:pPr>
      <w:bookmarkStart w:id="0" w:name="_Hlk213246815"/>
      <w:bookmarkStart w:id="1" w:name="_Hlk204244525"/>
      <w:r w:rsidRPr="002A0588">
        <w:rPr>
          <w:b/>
          <w:noProof/>
          <w:sz w:val="32"/>
          <w:szCs w:val="32"/>
        </w:rPr>
        <w:drawing>
          <wp:inline distT="0" distB="0" distL="0" distR="0" wp14:anchorId="465445FC" wp14:editId="5AF3ED54">
            <wp:extent cx="3529965" cy="744220"/>
            <wp:effectExtent l="0" t="0" r="0" b="0"/>
            <wp:docPr id="14078275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F6687F" w14:textId="77777777" w:rsidR="00280149" w:rsidRPr="002A0588" w:rsidRDefault="00280149" w:rsidP="00280149">
      <w:pPr>
        <w:pStyle w:val="Tekstpodstawowy"/>
        <w:spacing w:beforeLines="30" w:before="72" w:after="0" w:line="264" w:lineRule="auto"/>
        <w:jc w:val="right"/>
        <w:rPr>
          <w:b/>
          <w:bCs/>
        </w:rPr>
      </w:pPr>
      <w:r w:rsidRPr="002A0588">
        <w:rPr>
          <w:i/>
          <w:iCs/>
          <w:sz w:val="20"/>
          <w:szCs w:val="20"/>
        </w:rPr>
        <w:t>Załącznik Nr 1 do zapytania ofertowego</w:t>
      </w:r>
      <w:r w:rsidRPr="002A0588">
        <w:rPr>
          <w:b/>
          <w:i/>
          <w:iCs/>
          <w:sz w:val="20"/>
          <w:szCs w:val="20"/>
        </w:rPr>
        <w:t xml:space="preserve"> </w:t>
      </w:r>
      <w:r w:rsidRPr="00400ECF">
        <w:rPr>
          <w:i/>
          <w:iCs/>
          <w:sz w:val="20"/>
          <w:szCs w:val="20"/>
        </w:rPr>
        <w:t>SO.5556.3.2025</w:t>
      </w:r>
    </w:p>
    <w:p w14:paraId="5013D0CA" w14:textId="77777777" w:rsidR="00280149" w:rsidRPr="002A0588" w:rsidRDefault="00280149" w:rsidP="00280149">
      <w:pPr>
        <w:rPr>
          <w:rFonts w:hint="eastAsia"/>
          <w:lang w:val="pl-PL" w:bidi="ar-SA"/>
        </w:rPr>
      </w:pPr>
    </w:p>
    <w:bookmarkEnd w:id="1"/>
    <w:p w14:paraId="233DAA81" w14:textId="77777777" w:rsidR="00280149" w:rsidRPr="002A0588" w:rsidRDefault="00280149" w:rsidP="00280149">
      <w:pPr>
        <w:pStyle w:val="Standard"/>
        <w:spacing w:line="276" w:lineRule="auto"/>
        <w:jc w:val="center"/>
        <w:rPr>
          <w:rFonts w:ascii="Times New Roman" w:hAnsi="Times New Roman"/>
          <w:b/>
          <w:bCs/>
          <w:i/>
          <w:iCs/>
          <w:u w:val="single"/>
          <w:lang w:val="pl-PL"/>
        </w:rPr>
      </w:pPr>
      <w:r w:rsidRPr="002A0588">
        <w:rPr>
          <w:rFonts w:ascii="Times New Roman" w:hAnsi="Times New Roman"/>
          <w:b/>
          <w:bCs/>
          <w:i/>
          <w:iCs/>
          <w:u w:val="single"/>
          <w:lang w:val="pl-PL"/>
        </w:rPr>
        <w:t>Szczegółowy opis przedmiotu zamówienia</w:t>
      </w:r>
    </w:p>
    <w:p w14:paraId="0FC2D788" w14:textId="77777777" w:rsidR="00280149" w:rsidRPr="002A0588" w:rsidRDefault="00280149" w:rsidP="00280149">
      <w:pPr>
        <w:pStyle w:val="Standard"/>
        <w:spacing w:line="276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14:paraId="40D32684" w14:textId="29F72B7C" w:rsidR="00280149" w:rsidRPr="00F54D05" w:rsidRDefault="00280149" w:rsidP="00280149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Część 1 zamówienia. Przedmiotem zamówienia jest przeprowadzenie szkolenia dla kadry Urzędu </w:t>
      </w:r>
      <w:r w:rsidR="00025A83">
        <w:rPr>
          <w:rFonts w:ascii="Times New Roman" w:hAnsi="Times New Roman" w:cs="Times New Roman"/>
          <w:sz w:val="23"/>
          <w:szCs w:val="23"/>
          <w:lang w:val="pl-PL"/>
        </w:rPr>
        <w:t>M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>iasta Gostynina i kadry podmiotów i instytucji podległych obsługujących podmioty OL i OC</w:t>
      </w:r>
      <w:r w:rsidR="00025A83">
        <w:rPr>
          <w:rFonts w:ascii="Times New Roman" w:hAnsi="Times New Roman" w:cs="Times New Roman"/>
          <w:sz w:val="23"/>
          <w:szCs w:val="23"/>
          <w:lang w:val="pl-PL"/>
        </w:rPr>
        <w:t>|</w:t>
      </w:r>
      <w:r w:rsidR="00025A83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z zakresu ochrony ludności i obrony cywilnej </w:t>
      </w:r>
      <w:bookmarkStart w:id="2" w:name="_Hlk213404188"/>
      <w:r w:rsidRPr="00F54D05">
        <w:rPr>
          <w:rFonts w:ascii="Times New Roman" w:hAnsi="Times New Roman" w:cs="Times New Roman"/>
          <w:sz w:val="23"/>
          <w:szCs w:val="23"/>
          <w:lang w:val="pl-PL"/>
        </w:rPr>
        <w:t>w ramach zadania „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Szkolenia oraz kampania informacyjna z zakresu ochrony ludności i obrony cywilnej”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realizowanego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przy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udziale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pomocy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finansowej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w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formie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dotacji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celowej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w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ramach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r w:rsidRPr="00F54D05">
        <w:rPr>
          <w:rFonts w:ascii="Times New Roman" w:hAnsi="Times New Roman" w:cs="Times New Roman"/>
          <w:i/>
          <w:iCs/>
          <w:sz w:val="23"/>
          <w:szCs w:val="23"/>
        </w:rPr>
        <w:t>„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Wojewódzkiego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Programu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Ochrony Ludności</w:t>
      </w:r>
      <w:r w:rsidR="00025A83">
        <w:rPr>
          <w:rFonts w:ascii="Times New Roman" w:hAnsi="Times New Roman" w:cs="Times New Roman"/>
          <w:i/>
          <w:iCs/>
          <w:sz w:val="23"/>
          <w:szCs w:val="23"/>
        </w:rPr>
        <w:br/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i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Obrony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Cywilnej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na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rok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2025”.</w:t>
      </w:r>
      <w:bookmarkEnd w:id="2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Szkolenia mają spełniać wymagania z Rozporządzenia Ministra Spraw Wewnętrznych i Administracji </w:t>
      </w:r>
      <w:bookmarkStart w:id="3" w:name="_Hlk213402916"/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z dnia 6 lutego 2025 r.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</w:t>
      </w:r>
      <w:r w:rsidR="0009054F"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z zakresu ochrony ludności i obrony cywilnej oraz wymagań dla podmiotów prowadzących szkolenia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(Dz.U. z 2025 r., poz.162).</w:t>
      </w:r>
    </w:p>
    <w:bookmarkEnd w:id="3"/>
    <w:p w14:paraId="7F7972F0" w14:textId="77777777" w:rsidR="00280149" w:rsidRPr="00F54D05" w:rsidRDefault="00280149" w:rsidP="00280149">
      <w:pPr>
        <w:pStyle w:val="Textbody"/>
        <w:numPr>
          <w:ilvl w:val="0"/>
          <w:numId w:val="1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Liczebność grup, liczba dni szkoleniowych, liczba jednostek dydaktycznych:</w:t>
      </w:r>
    </w:p>
    <w:p w14:paraId="713B4AFC" w14:textId="77777777" w:rsidR="00280149" w:rsidRPr="00F54D05" w:rsidRDefault="00280149" w:rsidP="00280149">
      <w:pPr>
        <w:pStyle w:val="Textbody"/>
        <w:spacing w:after="26"/>
        <w:ind w:left="72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Liczba uczestników szkolenia: 60 osób. </w:t>
      </w:r>
    </w:p>
    <w:p w14:paraId="0AB891AC" w14:textId="77777777" w:rsidR="00280149" w:rsidRPr="00F54D05" w:rsidRDefault="00280149" w:rsidP="00280149">
      <w:pPr>
        <w:pStyle w:val="Textbody"/>
        <w:spacing w:after="26"/>
        <w:ind w:left="72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Liczba grup szkoleniowych – 2. </w:t>
      </w:r>
    </w:p>
    <w:p w14:paraId="65B92B27" w14:textId="77777777" w:rsidR="00280149" w:rsidRPr="00F54D05" w:rsidRDefault="00280149" w:rsidP="00280149">
      <w:pPr>
        <w:pStyle w:val="Textbody"/>
        <w:spacing w:after="26"/>
        <w:ind w:left="72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Czas trwania szkolenia dla 1 uczestnika – 2 dni robocze.</w:t>
      </w:r>
    </w:p>
    <w:p w14:paraId="0BB975CD" w14:textId="77777777" w:rsidR="00280149" w:rsidRPr="00F54D05" w:rsidRDefault="00280149" w:rsidP="00280149">
      <w:pPr>
        <w:pStyle w:val="Textbody"/>
        <w:spacing w:after="26"/>
        <w:ind w:left="72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Każdy z uczestników powinien odbyć łącznie 18 godzin dydaktycznych (jedna godzina dydaktyczna = 45 minut).</w:t>
      </w:r>
    </w:p>
    <w:p w14:paraId="64E8EBE6" w14:textId="77777777" w:rsidR="00280149" w:rsidRPr="00F54D05" w:rsidRDefault="00280149" w:rsidP="00280149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Program szkolenia: zgodnie z programem szkolenia zasadniczego z zakresu ochrony ludności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br/>
        <w:t xml:space="preserve">i obrony cywilnej dla kadry w urzędach obsługujących organ ochrony ludności oraz innych urzędach, jednostkach organizacyjnych jednostek samorządu terytorialnego i organach jednostek pomocniczych gminy, stanowiący załącznik nr 5 i nr 7 do Rozporządzenia Ministra Spraw Wewnętrznych i Administracji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 z zakresu ochrony ludności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br/>
        <w:t>i obrony cywilnej oraz wymagań dla podmiotów prowadzących szkolenia.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56AEB9C2" w14:textId="77777777" w:rsidR="00280149" w:rsidRPr="00F54D05" w:rsidRDefault="00280149" w:rsidP="00280149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Trenerzy: Kwalifikacje trenerów zgodne z wymaganiami określonymi w Rozporządzeniu Ministra Spraw Wewnętrznych i Administracji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 z zakresu ochrony ludności i obrony cywilnej oraz wymagań dla podmiotów prowadzących szkolenia.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08193434" w14:textId="77777777" w:rsidR="00280149" w:rsidRPr="00F54D05" w:rsidRDefault="00280149" w:rsidP="00280149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Miejsce przeprowadzenia szkoleń: Szkolenie odbędzie się w miejscu wskazanym przez Wykonawcę na terenie miasta Gostynina.</w:t>
      </w:r>
    </w:p>
    <w:p w14:paraId="49F45182" w14:textId="77777777" w:rsidR="00280149" w:rsidRPr="00F54D05" w:rsidRDefault="00280149" w:rsidP="00280149">
      <w:pPr>
        <w:pStyle w:val="Textbody"/>
        <w:numPr>
          <w:ilvl w:val="0"/>
          <w:numId w:val="1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Wymagania stawiane Wykonawcy:</w:t>
      </w:r>
    </w:p>
    <w:p w14:paraId="3CE7BEEB" w14:textId="77777777" w:rsidR="00280149" w:rsidRPr="00F54D05" w:rsidRDefault="00280149" w:rsidP="00280149">
      <w:pPr>
        <w:pStyle w:val="Textbody"/>
        <w:numPr>
          <w:ilvl w:val="1"/>
          <w:numId w:val="1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każdy Wykonawca może złożyć w niniejszym postępowaniu tylko jedną ofertę.</w:t>
      </w:r>
    </w:p>
    <w:p w14:paraId="21941D48" w14:textId="2B441A32" w:rsidR="00280149" w:rsidRPr="00F54D05" w:rsidRDefault="00280149" w:rsidP="00280149">
      <w:pPr>
        <w:pStyle w:val="Textbody"/>
        <w:numPr>
          <w:ilvl w:val="1"/>
          <w:numId w:val="1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wykonawca musi spełniać</w:t>
      </w:r>
      <w:r w:rsidRPr="00F54D05">
        <w:rPr>
          <w:rStyle w:val="Uwydatnienie"/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wymagania dla podmiotów prowadzących szkolenia, o których mowa w art. 50 ust. 2, 3 i 4 ustawy z dnia 5 grudnia 2024 r.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o ochronie ludności i obronie cywilnej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(Dz. U. z 2024 r. poz. 1907 ze zm.) oraz w § 11 ust. 1 Rozporządzenia Ministra Spraw Wewnętrznych i Administracji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programu szkoleń ochrony ludności</w:t>
      </w:r>
      <w:r w:rsidR="00025A83">
        <w:rPr>
          <w:rFonts w:ascii="Times New Roman" w:hAnsi="Times New Roman" w:cs="Times New Roman"/>
          <w:i/>
          <w:iCs/>
          <w:sz w:val="23"/>
          <w:szCs w:val="23"/>
          <w:lang w:val="pl-PL"/>
        </w:rPr>
        <w:br/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i obrony cywilnej oraz wymagań dla podmiotów prowadzących szkolenia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4A3419D0" w14:textId="77777777" w:rsidR="00280149" w:rsidRPr="00F54D05" w:rsidRDefault="00280149" w:rsidP="00280149">
      <w:pPr>
        <w:pStyle w:val="Textbody"/>
        <w:numPr>
          <w:ilvl w:val="1"/>
          <w:numId w:val="1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na potwierdzenie spełniania ww. wymagań Wykonawca jest zobowiązany do załączenia do oferty dokumentu: Informacja o wyniku przeprowadzonej weryfikacji – wystawionego przez Akademię Pożarniczą.</w:t>
      </w:r>
    </w:p>
    <w:p w14:paraId="4BCF256A" w14:textId="77777777" w:rsidR="00280149" w:rsidRPr="00F54D05" w:rsidRDefault="00280149" w:rsidP="00280149">
      <w:pPr>
        <w:pStyle w:val="Textbody"/>
        <w:numPr>
          <w:ilvl w:val="1"/>
          <w:numId w:val="1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Wykonawca zapewnia:</w:t>
      </w:r>
    </w:p>
    <w:p w14:paraId="222C2026" w14:textId="77777777" w:rsidR="00501582" w:rsidRDefault="00280149" w:rsidP="00501582">
      <w:pPr>
        <w:pStyle w:val="Textbody"/>
        <w:numPr>
          <w:ilvl w:val="0"/>
          <w:numId w:val="9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501582">
        <w:rPr>
          <w:rFonts w:ascii="Times New Roman" w:hAnsi="Times New Roman" w:cs="Times New Roman"/>
          <w:sz w:val="23"/>
          <w:szCs w:val="23"/>
          <w:lang w:val="pl-PL"/>
        </w:rPr>
        <w:lastRenderedPageBreak/>
        <w:t xml:space="preserve">materiały szkoleniowe dla każdego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uczestnika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;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materiały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w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wersji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papierowej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powinny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być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dostarczone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na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każde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szkolenie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;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dodatkowo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Wykonawca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przekaże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Zamawiającemu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materiały w wersji elektronicznej;</w:t>
      </w:r>
    </w:p>
    <w:p w14:paraId="4A3620AC" w14:textId="161441C7" w:rsidR="00280149" w:rsidRPr="00501582" w:rsidRDefault="00280149" w:rsidP="00501582">
      <w:pPr>
        <w:pStyle w:val="Textbody"/>
        <w:numPr>
          <w:ilvl w:val="0"/>
          <w:numId w:val="9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imiennego dyplomu o ukończeniu szkolenia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dla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każdego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uczestnika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w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wersji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papierowej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.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Dyplom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powinien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zawierać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informacje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o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odbyciu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szkolenia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zgodnego</w:t>
      </w:r>
      <w:proofErr w:type="spellEnd"/>
      <w:r w:rsidR="00025A83" w:rsidRPr="00501582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z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Rozporządzeniem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Ministra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Spraw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Wewnętrznych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Administracji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– w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sprawie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programów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szkoleń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z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zakresu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ochrony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ludności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obrony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cywilnej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oraz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wymagań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dla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podmiotów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prowadzących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szkolenia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1990456C" w14:textId="141C3A40" w:rsidR="00280149" w:rsidRPr="00501582" w:rsidRDefault="00280149" w:rsidP="00280149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Po szkoleniu: </w:t>
      </w:r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dostarczenie list obecności podpisanych przez uczestników i prowadzącego szkolenie; 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>przygotowanie imiennych dyplomów ukończenia szkolenia dla uczestników</w:t>
      </w:r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w wersji papierowej i dostarczenie ich do Urzędu przed zakończeniem umowy;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prowadzenie</w:t>
      </w:r>
      <w:proofErr w:type="spellEnd"/>
      <w:r w:rsidR="00025A83" w:rsidRPr="00501582">
        <w:rPr>
          <w:rFonts w:ascii="Times New Roman" w:hAnsi="Times New Roman" w:cs="Times New Roman"/>
          <w:sz w:val="23"/>
          <w:szCs w:val="23"/>
          <w:lang w:val="pl-PL"/>
        </w:rPr>
        <w:br/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przechowywanie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niezbędnej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dokumentacji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zgodnie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z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Rozporządzeniem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Ministra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Spraw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Wewnętrznych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Administracji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– </w:t>
      </w:r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w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sprawie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programów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szkoleń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z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zakresu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ochrony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ludności</w:t>
      </w:r>
      <w:proofErr w:type="spellEnd"/>
      <w:r w:rsidR="00025A83"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br/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i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obrony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cywilnej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oraz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wymagań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dla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podmiotów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prowadzących</w:t>
      </w:r>
      <w:proofErr w:type="spellEnd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szkolenia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4EC3F908" w14:textId="77777777" w:rsidR="00280149" w:rsidRPr="00F54D05" w:rsidRDefault="00280149" w:rsidP="00280149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Wykonawca otrzyma wynagrodzenie po zrealizowaniu zamówienia, na podstawie dostarczonych ww. dokumentów oraz na podstawie dostarczonej prawidłowo wystawionej faktury Zamawiającemu.</w:t>
      </w:r>
    </w:p>
    <w:p w14:paraId="4F35759B" w14:textId="77777777" w:rsidR="00280149" w:rsidRPr="00F54D05" w:rsidRDefault="00280149" w:rsidP="00501582">
      <w:pPr>
        <w:pStyle w:val="Standard"/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Część 2 zamówienia. Przedmiotem zamówienia jest przeprowadzenie szkolenia z zakresu ochrony ludności i obrony cywilnej dla dzieci i młodzieży szkolnej w ramach zadania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„Szkolenia oraz kampania informacyjna z zakresu ochrony ludności i obrony cywilnej”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realizowanego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przy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udziale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pomocy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finansowej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w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formie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dotacji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celowej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w </w:t>
      </w:r>
      <w:proofErr w:type="spellStart"/>
      <w:r w:rsidRPr="00F54D05">
        <w:rPr>
          <w:rFonts w:ascii="Times New Roman" w:hAnsi="Times New Roman" w:cs="Times New Roman"/>
          <w:sz w:val="23"/>
          <w:szCs w:val="23"/>
        </w:rPr>
        <w:t>ramach</w:t>
      </w:r>
      <w:proofErr w:type="spellEnd"/>
      <w:r w:rsidRPr="00F54D05">
        <w:rPr>
          <w:rFonts w:ascii="Times New Roman" w:hAnsi="Times New Roman" w:cs="Times New Roman"/>
          <w:sz w:val="23"/>
          <w:szCs w:val="23"/>
        </w:rPr>
        <w:t xml:space="preserve"> </w:t>
      </w:r>
      <w:r w:rsidRPr="00F54D05">
        <w:rPr>
          <w:rFonts w:ascii="Times New Roman" w:hAnsi="Times New Roman" w:cs="Times New Roman"/>
          <w:i/>
          <w:iCs/>
          <w:sz w:val="23"/>
          <w:szCs w:val="23"/>
        </w:rPr>
        <w:t>„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Wojewódzkiego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Programu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Ochrony Ludności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i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Obrony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Cywilnej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na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F54D05">
        <w:rPr>
          <w:rFonts w:ascii="Times New Roman" w:hAnsi="Times New Roman" w:cs="Times New Roman"/>
          <w:i/>
          <w:iCs/>
          <w:sz w:val="23"/>
          <w:szCs w:val="23"/>
        </w:rPr>
        <w:t>rok</w:t>
      </w:r>
      <w:proofErr w:type="spellEnd"/>
      <w:r w:rsidRPr="00F54D05">
        <w:rPr>
          <w:rFonts w:ascii="Times New Roman" w:hAnsi="Times New Roman" w:cs="Times New Roman"/>
          <w:i/>
          <w:iCs/>
          <w:sz w:val="23"/>
          <w:szCs w:val="23"/>
        </w:rPr>
        <w:t xml:space="preserve"> 2025”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. Szkolenia mają spełniać wymagania z Rozporządzenia Ministra Spraw Wewnętrznych i Administracji z dnia 6 lutego 2025 r.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 z zakresu ochrony ludności i obrony cywilnej oraz wymagań dla podmiotów prowadzących szkolenia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(Dz. U. z 2025 r., poz. 162).</w:t>
      </w:r>
    </w:p>
    <w:p w14:paraId="50EDA302" w14:textId="77777777" w:rsidR="00280149" w:rsidRPr="00F54D05" w:rsidRDefault="00280149" w:rsidP="00280149">
      <w:pPr>
        <w:pStyle w:val="Textbody"/>
        <w:numPr>
          <w:ilvl w:val="0"/>
          <w:numId w:val="3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Liczebność grup, liczba dni szkoleniowych, liczba jednostek dydaktycznych:</w:t>
      </w:r>
    </w:p>
    <w:p w14:paraId="47936C8D" w14:textId="77777777" w:rsidR="00280149" w:rsidRPr="00F54D05" w:rsidRDefault="00280149" w:rsidP="00280149">
      <w:pPr>
        <w:pStyle w:val="Textbody"/>
        <w:spacing w:after="26"/>
        <w:ind w:left="72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Liczba uczestników szkolenia: 540 osób.</w:t>
      </w:r>
    </w:p>
    <w:p w14:paraId="7DB83B7B" w14:textId="77777777" w:rsidR="00280149" w:rsidRPr="00F54D05" w:rsidRDefault="00280149" w:rsidP="00280149">
      <w:pPr>
        <w:pStyle w:val="Textbody"/>
        <w:spacing w:after="26"/>
        <w:ind w:left="72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Liczba grup szkoleniowych – 18. </w:t>
      </w:r>
    </w:p>
    <w:p w14:paraId="1FCECADB" w14:textId="77777777" w:rsidR="00280149" w:rsidRPr="00F54D05" w:rsidRDefault="00280149" w:rsidP="00280149">
      <w:pPr>
        <w:pStyle w:val="Textbody"/>
        <w:spacing w:after="26"/>
        <w:ind w:left="72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Czas trwania szkolenia dla 1 uczestnika </w:t>
      </w:r>
      <w:r w:rsidRPr="00F54D05">
        <w:rPr>
          <w:rFonts w:ascii="Times New Roman" w:hAnsi="Times New Roman" w:cs="Times New Roman"/>
          <w:strike/>
          <w:color w:val="EE0000"/>
          <w:sz w:val="23"/>
          <w:szCs w:val="23"/>
          <w:lang w:val="pl-PL"/>
        </w:rPr>
        <w:t>zgodnie</w:t>
      </w:r>
      <w:r w:rsidRPr="00F54D05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2 godziny dydaktyczne (jedna godzina dydaktyczna = 45 minut).</w:t>
      </w:r>
    </w:p>
    <w:p w14:paraId="5B49000F" w14:textId="77777777" w:rsidR="00280149" w:rsidRPr="00F54D05" w:rsidRDefault="00280149" w:rsidP="00280149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Program szkolenia: zgodnie z programem szkolenia zasadniczego z zakresu ochrony ludności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br/>
        <w:t xml:space="preserve">i obrony cywilnej dla kadry w urzędach obsługujących organ ochrony ludności oraz innych urzędach, jednostkach organizacyjnych jednostek samorządu terytorialnego i organach jednostek pomocniczych gminy, stanowiący załącznik nr 9 do Rozporządzenia Ministra Spraw Wewnętrznych i Administracji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 z zakresu ochrony ludności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br/>
        <w:t>i obrony cywilnej oraz wymagań dla podmiotów prowadzących szkolenia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1A942AC0" w14:textId="77777777" w:rsidR="00280149" w:rsidRPr="00F54D05" w:rsidRDefault="00280149" w:rsidP="00280149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Trenerzy: Kwalifikacje trenerów zgodne z wymaganiami określonymi w Rozporządzeniu Ministra Spraw Wewnętrznych i Administracji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 z zakresu ochrony ludności i obrony cywilnej oraz wymagań dla podmiotów prowadzących szkolenia.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4138BF6C" w14:textId="77777777" w:rsidR="00280149" w:rsidRPr="00F54D05" w:rsidRDefault="00280149" w:rsidP="00280149">
      <w:pPr>
        <w:pStyle w:val="Textbody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Miejsce przeprowadzenia szkoleń: Szkolenie odbędzie się w miejscu wskazanym przez Wykonawcę na terenie miasta Gostynina.</w:t>
      </w:r>
    </w:p>
    <w:p w14:paraId="39146A80" w14:textId="77777777" w:rsidR="00280149" w:rsidRPr="00F54D05" w:rsidRDefault="00280149" w:rsidP="00280149">
      <w:pPr>
        <w:pStyle w:val="Textbody"/>
        <w:numPr>
          <w:ilvl w:val="0"/>
          <w:numId w:val="7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Wymagania stawiane Wykonawcy:</w:t>
      </w:r>
    </w:p>
    <w:p w14:paraId="5F46894A" w14:textId="77777777" w:rsidR="00280149" w:rsidRPr="00F54D05" w:rsidRDefault="00280149" w:rsidP="00280149">
      <w:pPr>
        <w:pStyle w:val="Textbody"/>
        <w:numPr>
          <w:ilvl w:val="1"/>
          <w:numId w:val="7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każdy Wykonawca może złożyć w niniejszym postępowaniu tylko jedną ofertę.</w:t>
      </w:r>
    </w:p>
    <w:p w14:paraId="300DBF17" w14:textId="77777777" w:rsidR="00280149" w:rsidRPr="00F54D05" w:rsidRDefault="00280149" w:rsidP="00280149">
      <w:pPr>
        <w:pStyle w:val="Textbody"/>
        <w:numPr>
          <w:ilvl w:val="1"/>
          <w:numId w:val="7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wykonawca musi spełniać</w:t>
      </w:r>
      <w:r w:rsidRPr="00F54D05">
        <w:rPr>
          <w:rFonts w:ascii="Times New Roman" w:hAnsi="Times New Roman" w:cs="Times New Roman"/>
          <w:i/>
          <w:iCs/>
        </w:rPr>
        <w:t xml:space="preserve"> 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wymagania dla podmiotów prowadzących szkolenia, o których mowa w art. 50 ust. 2, 3 i 4 ustawy z dnia 5 grudnia 2024 r.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o ochronie ludności i obronie cywilnej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 (Dz. U. z 2024 r. poz. 1907 ze zm.) oraz w § 11 ust. 1 Rozporządzenia Ministra 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lastRenderedPageBreak/>
        <w:t xml:space="preserve">Spraw Wewnętrznych i Administracji – </w:t>
      </w:r>
      <w:r w:rsidRPr="00F54D05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 z zakresu ochrony ludności i obrony cywilnej oraz wymagań dla podmiotów prowadzących szkolenia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1A689BB7" w14:textId="77777777" w:rsidR="00280149" w:rsidRPr="00F54D05" w:rsidRDefault="00280149" w:rsidP="00280149">
      <w:pPr>
        <w:pStyle w:val="Textbody"/>
        <w:numPr>
          <w:ilvl w:val="1"/>
          <w:numId w:val="7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na potwierdzenie spełniania ww. wymagań Wykonawca jest zobowiązany do załączenia do oferty dokumentu: Informacja o wyniku przeprowadzonej weryfikacji - wystawionego przez Akademię Pożarniczą.</w:t>
      </w:r>
    </w:p>
    <w:p w14:paraId="3A2A8476" w14:textId="77777777" w:rsidR="00280149" w:rsidRPr="00F54D05" w:rsidRDefault="00280149" w:rsidP="00280149">
      <w:pPr>
        <w:pStyle w:val="Textbody"/>
        <w:numPr>
          <w:ilvl w:val="1"/>
          <w:numId w:val="7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Wykonawca zapewnia:</w:t>
      </w:r>
    </w:p>
    <w:p w14:paraId="7905BF02" w14:textId="77777777" w:rsidR="00501582" w:rsidRDefault="00501582" w:rsidP="00501582">
      <w:pPr>
        <w:pStyle w:val="Textbody"/>
        <w:numPr>
          <w:ilvl w:val="0"/>
          <w:numId w:val="10"/>
        </w:numPr>
        <w:spacing w:after="26"/>
        <w:ind w:left="1434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501582">
        <w:rPr>
          <w:rFonts w:ascii="Times New Roman" w:hAnsi="Times New Roman" w:cs="Times New Roman"/>
          <w:sz w:val="23"/>
          <w:szCs w:val="23"/>
          <w:lang w:val="pl-PL"/>
        </w:rPr>
        <w:t>materiały szkoleniowe dla każdego uczestnika; materiały w wersji papierowej, powinny być dostarczone na każde szkolenie; dodatkowo Wykonawca przekaże Zamawiającemu materiały w wersji elektronicznej;</w:t>
      </w:r>
    </w:p>
    <w:p w14:paraId="137C82B1" w14:textId="092F5CBF" w:rsidR="00501582" w:rsidRPr="00501582" w:rsidRDefault="00501582" w:rsidP="00501582">
      <w:pPr>
        <w:pStyle w:val="Textbody"/>
        <w:numPr>
          <w:ilvl w:val="0"/>
          <w:numId w:val="10"/>
        </w:numPr>
        <w:spacing w:after="26"/>
        <w:ind w:left="1434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501582">
        <w:rPr>
          <w:rFonts w:ascii="Times New Roman" w:hAnsi="Times New Roman" w:cs="Times New Roman"/>
          <w:sz w:val="23"/>
          <w:szCs w:val="23"/>
          <w:lang w:val="pl-PL"/>
        </w:rPr>
        <w:t>imiennego dyplomu o ukończeniu szkolenia dla każdego uczestnika w wersji papierowej. Dyplom powinien zawierać informacje o odbyciu szkolenia, zgodnego</w:t>
      </w:r>
      <w:r w:rsidRPr="00501582">
        <w:rPr>
          <w:rFonts w:ascii="Times New Roman" w:hAnsi="Times New Roman" w:cs="Times New Roman"/>
          <w:sz w:val="23"/>
          <w:szCs w:val="23"/>
          <w:lang w:val="pl-PL"/>
        </w:rPr>
        <w:br/>
        <w:t>z Rozporządzeniem Ministra Spraw Wewnętrznych i Administracji – w sprawie programów szkoleń z zakresu ochrony ludności i obrony cywilnej oraz wymagań dla podmiotów prowadzących szkolenia.</w:t>
      </w:r>
    </w:p>
    <w:p w14:paraId="422DB894" w14:textId="19DD7A96" w:rsidR="00280149" w:rsidRPr="00F54D05" w:rsidRDefault="00280149" w:rsidP="00280149">
      <w:pPr>
        <w:pStyle w:val="Textbody"/>
        <w:numPr>
          <w:ilvl w:val="0"/>
          <w:numId w:val="7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Po szkoleniu: </w:t>
      </w:r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dostarczenie list obecności podpisanych przez uczestników i prowadzącego szkolenie; </w:t>
      </w:r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w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przypadku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osób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niepełnoletnich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(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uczniów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)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potwierdza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się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odbycie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szkolenia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poprzez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oświadczenie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opiekuna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szkolnego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lub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osoby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prowadzącej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szkolenie</w:t>
      </w:r>
      <w:proofErr w:type="spellEnd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 xml:space="preserve">;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przygotowanie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imiennych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dyplomów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ukończenia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szkolenia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dla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sz w:val="23"/>
          <w:szCs w:val="23"/>
          <w:lang w:val="pl-PL"/>
        </w:rPr>
        <w:t>uczestników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proofErr w:type="spellStart"/>
      <w:r w:rsidRPr="00501582">
        <w:rPr>
          <w:rFonts w:ascii="Times New Roman" w:hAnsi="Times New Roman" w:cs="Times New Roman"/>
          <w:color w:val="EE0000"/>
          <w:sz w:val="23"/>
          <w:szCs w:val="23"/>
          <w:lang w:val="pl-PL"/>
        </w:rPr>
        <w:t>pełnoletnich</w:t>
      </w:r>
      <w:proofErr w:type="spellEnd"/>
      <w:r w:rsidRPr="0050158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F54D05">
        <w:rPr>
          <w:rFonts w:ascii="Times New Roman" w:hAnsi="Times New Roman" w:cs="Times New Roman"/>
          <w:sz w:val="23"/>
          <w:szCs w:val="23"/>
          <w:lang w:val="pl-PL"/>
        </w:rPr>
        <w:t xml:space="preserve">w wersji papierowej i dostarczenie ich do Urzędu przed zakończeniem umowy; prowadzenie i przechowywanie niezbędnej dokumentacji, zgodnie z Rozporządzeniem Ministra Spraw Wewnętrznych i Administracji – </w:t>
      </w:r>
      <w:r w:rsidRPr="00501582">
        <w:rPr>
          <w:rFonts w:ascii="Times New Roman" w:hAnsi="Times New Roman" w:cs="Times New Roman"/>
          <w:i/>
          <w:iCs/>
          <w:sz w:val="23"/>
          <w:szCs w:val="23"/>
          <w:lang w:val="pl-PL"/>
        </w:rPr>
        <w:t>w sprawie programów szkoleń z zakresu ochrony ludności i obrony cywilnej oraz wymagań dla podmiotów prowadzących szkolenia.</w:t>
      </w:r>
    </w:p>
    <w:p w14:paraId="6F0EEA9E" w14:textId="77777777" w:rsidR="00280149" w:rsidRPr="00F54D05" w:rsidRDefault="00280149" w:rsidP="00280149">
      <w:pPr>
        <w:pStyle w:val="Textbody"/>
        <w:numPr>
          <w:ilvl w:val="0"/>
          <w:numId w:val="7"/>
        </w:numPr>
        <w:spacing w:after="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F54D05">
        <w:rPr>
          <w:rFonts w:ascii="Times New Roman" w:hAnsi="Times New Roman" w:cs="Times New Roman"/>
          <w:sz w:val="23"/>
          <w:szCs w:val="23"/>
          <w:lang w:val="pl-PL"/>
        </w:rPr>
        <w:t>Wykonawca otrzyma wynagrodzenie po zrealizowaniu zamówienia, na podstawie dostarczonych ww. dokumentów oraz na podstawie dostarczonej prawidłowo wystawionej faktury Zamawiającemu.</w:t>
      </w:r>
    </w:p>
    <w:p w14:paraId="2A4B9BF9" w14:textId="77777777" w:rsidR="00280149" w:rsidRDefault="00280149" w:rsidP="00280149">
      <w:pPr>
        <w:pStyle w:val="Textbody"/>
        <w:spacing w:line="276" w:lineRule="auto"/>
        <w:jc w:val="both"/>
        <w:rPr>
          <w:rFonts w:ascii="Times New Roman" w:hAnsi="Times New Roman"/>
          <w:sz w:val="23"/>
          <w:szCs w:val="23"/>
          <w:lang w:val="pl-PL"/>
        </w:rPr>
      </w:pPr>
    </w:p>
    <w:p w14:paraId="2FAA54AC" w14:textId="77777777" w:rsidR="00F45789" w:rsidRDefault="00F45789">
      <w:pPr>
        <w:rPr>
          <w:rFonts w:hint="eastAsia"/>
        </w:rPr>
      </w:pPr>
    </w:p>
    <w:sectPr w:rsidR="00F45789" w:rsidSect="0009054F"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5B6"/>
    <w:multiLevelType w:val="multilevel"/>
    <w:tmpl w:val="6DEEB9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/>
      </w:rPr>
    </w:lvl>
  </w:abstractNum>
  <w:abstractNum w:abstractNumId="1" w15:restartNumberingAfterBreak="0">
    <w:nsid w:val="19546A2B"/>
    <w:multiLevelType w:val="hybridMultilevel"/>
    <w:tmpl w:val="7D24578E"/>
    <w:lvl w:ilvl="0" w:tplc="B804F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F7D48"/>
    <w:multiLevelType w:val="multilevel"/>
    <w:tmpl w:val="26CA8FAA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1414" w:hanging="283"/>
      </w:pPr>
      <w:rPr>
        <w:rFonts w:ascii="Times New Roman" w:hAnsi="Times New Roman"/>
      </w:rPr>
    </w:lvl>
    <w:lvl w:ilvl="2">
      <w:start w:val="1"/>
      <w:numFmt w:val="lowerLetter"/>
      <w:lvlText w:val="%3."/>
      <w:lvlJc w:val="left"/>
      <w:pPr>
        <w:ind w:left="2121" w:hanging="283"/>
      </w:pPr>
      <w:rPr>
        <w:rFonts w:ascii="Times New Roman" w:hAnsi="Times New Roman"/>
      </w:rPr>
    </w:lvl>
    <w:lvl w:ilvl="3">
      <w:start w:val="1"/>
      <w:numFmt w:val="lowerLetter"/>
      <w:lvlText w:val="%4."/>
      <w:lvlJc w:val="left"/>
      <w:pPr>
        <w:ind w:left="2828" w:hanging="283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535" w:hanging="283"/>
      </w:pPr>
      <w:rPr>
        <w:rFonts w:ascii="Times New Roman" w:hAnsi="Times New Roman"/>
      </w:rPr>
    </w:lvl>
    <w:lvl w:ilvl="5">
      <w:start w:val="1"/>
      <w:numFmt w:val="lowerLetter"/>
      <w:lvlText w:val="%6."/>
      <w:lvlJc w:val="left"/>
      <w:pPr>
        <w:ind w:left="4242" w:hanging="283"/>
      </w:pPr>
      <w:rPr>
        <w:rFonts w:ascii="Times New Roman" w:hAnsi="Times New Roman"/>
      </w:rPr>
    </w:lvl>
    <w:lvl w:ilvl="6">
      <w:start w:val="1"/>
      <w:numFmt w:val="lowerLetter"/>
      <w:lvlText w:val="%7."/>
      <w:lvlJc w:val="left"/>
      <w:pPr>
        <w:ind w:left="4949" w:hanging="283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5656" w:hanging="283"/>
      </w:pPr>
      <w:rPr>
        <w:rFonts w:ascii="Times New Roman" w:hAnsi="Times New Roman"/>
      </w:rPr>
    </w:lvl>
    <w:lvl w:ilvl="8">
      <w:start w:val="1"/>
      <w:numFmt w:val="lowerLetter"/>
      <w:lvlText w:val="%9."/>
      <w:lvlJc w:val="left"/>
      <w:pPr>
        <w:ind w:left="6363" w:hanging="283"/>
      </w:pPr>
      <w:rPr>
        <w:rFonts w:ascii="Times New Roman" w:hAnsi="Times New Roman"/>
      </w:rPr>
    </w:lvl>
  </w:abstractNum>
  <w:abstractNum w:abstractNumId="3" w15:restartNumberingAfterBreak="0">
    <w:nsid w:val="2E5D5017"/>
    <w:multiLevelType w:val="multilevel"/>
    <w:tmpl w:val="76E6E03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EE3F93"/>
    <w:multiLevelType w:val="multilevel"/>
    <w:tmpl w:val="5F686EC0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1414" w:hanging="283"/>
      </w:pPr>
      <w:rPr>
        <w:rFonts w:ascii="Times New Roman" w:hAnsi="Times New Roman"/>
      </w:rPr>
    </w:lvl>
    <w:lvl w:ilvl="2">
      <w:start w:val="1"/>
      <w:numFmt w:val="lowerLetter"/>
      <w:lvlText w:val="%3."/>
      <w:lvlJc w:val="left"/>
      <w:pPr>
        <w:ind w:left="2121" w:hanging="283"/>
      </w:pPr>
      <w:rPr>
        <w:rFonts w:ascii="Times New Roman" w:hAnsi="Times New Roman"/>
      </w:rPr>
    </w:lvl>
    <w:lvl w:ilvl="3">
      <w:start w:val="1"/>
      <w:numFmt w:val="lowerLetter"/>
      <w:lvlText w:val="%4."/>
      <w:lvlJc w:val="left"/>
      <w:pPr>
        <w:ind w:left="2828" w:hanging="283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535" w:hanging="283"/>
      </w:pPr>
      <w:rPr>
        <w:rFonts w:ascii="Times New Roman" w:hAnsi="Times New Roman"/>
      </w:rPr>
    </w:lvl>
    <w:lvl w:ilvl="5">
      <w:start w:val="1"/>
      <w:numFmt w:val="lowerLetter"/>
      <w:lvlText w:val="%6."/>
      <w:lvlJc w:val="left"/>
      <w:pPr>
        <w:ind w:left="4242" w:hanging="283"/>
      </w:pPr>
      <w:rPr>
        <w:rFonts w:ascii="Times New Roman" w:hAnsi="Times New Roman"/>
      </w:rPr>
    </w:lvl>
    <w:lvl w:ilvl="6">
      <w:start w:val="1"/>
      <w:numFmt w:val="lowerLetter"/>
      <w:lvlText w:val="%7."/>
      <w:lvlJc w:val="left"/>
      <w:pPr>
        <w:ind w:left="4949" w:hanging="283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5656" w:hanging="283"/>
      </w:pPr>
      <w:rPr>
        <w:rFonts w:ascii="Times New Roman" w:hAnsi="Times New Roman"/>
      </w:rPr>
    </w:lvl>
    <w:lvl w:ilvl="8">
      <w:start w:val="1"/>
      <w:numFmt w:val="lowerLetter"/>
      <w:lvlText w:val="%9."/>
      <w:lvlJc w:val="left"/>
      <w:pPr>
        <w:ind w:left="6363" w:hanging="283"/>
      </w:pPr>
      <w:rPr>
        <w:rFonts w:ascii="Times New Roman" w:hAnsi="Times New Roman"/>
      </w:rPr>
    </w:lvl>
  </w:abstractNum>
  <w:abstractNum w:abstractNumId="5" w15:restartNumberingAfterBreak="0">
    <w:nsid w:val="4AEB6AC6"/>
    <w:multiLevelType w:val="multilevel"/>
    <w:tmpl w:val="F49CCF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</w:rPr>
    </w:lvl>
  </w:abstractNum>
  <w:abstractNum w:abstractNumId="6" w15:restartNumberingAfterBreak="0">
    <w:nsid w:val="52AA03FE"/>
    <w:multiLevelType w:val="hybridMultilevel"/>
    <w:tmpl w:val="082E1E3A"/>
    <w:lvl w:ilvl="0" w:tplc="F038251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3357A"/>
    <w:multiLevelType w:val="multilevel"/>
    <w:tmpl w:val="6DEEB9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/>
      </w:rPr>
    </w:lvl>
  </w:abstractNum>
  <w:abstractNum w:abstractNumId="8" w15:restartNumberingAfterBreak="0">
    <w:nsid w:val="5C16000F"/>
    <w:multiLevelType w:val="hybridMultilevel"/>
    <w:tmpl w:val="7478B89C"/>
    <w:lvl w:ilvl="0" w:tplc="A7C01A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671D0"/>
    <w:multiLevelType w:val="hybridMultilevel"/>
    <w:tmpl w:val="B4387DB8"/>
    <w:lvl w:ilvl="0" w:tplc="A754B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0839537">
    <w:abstractNumId w:val="7"/>
  </w:num>
  <w:num w:numId="2" w16cid:durableId="638534502">
    <w:abstractNumId w:val="2"/>
  </w:num>
  <w:num w:numId="3" w16cid:durableId="1522741366">
    <w:abstractNumId w:val="5"/>
  </w:num>
  <w:num w:numId="4" w16cid:durableId="1281567274">
    <w:abstractNumId w:val="4"/>
  </w:num>
  <w:num w:numId="5" w16cid:durableId="54664249">
    <w:abstractNumId w:val="8"/>
  </w:num>
  <w:num w:numId="6" w16cid:durableId="1195383996">
    <w:abstractNumId w:val="0"/>
  </w:num>
  <w:num w:numId="7" w16cid:durableId="132141652">
    <w:abstractNumId w:val="3"/>
  </w:num>
  <w:num w:numId="8" w16cid:durableId="500387597">
    <w:abstractNumId w:val="6"/>
  </w:num>
  <w:num w:numId="9" w16cid:durableId="229777368">
    <w:abstractNumId w:val="9"/>
  </w:num>
  <w:num w:numId="10" w16cid:durableId="167742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49"/>
    <w:rsid w:val="00025A83"/>
    <w:rsid w:val="0009054F"/>
    <w:rsid w:val="00280149"/>
    <w:rsid w:val="00501582"/>
    <w:rsid w:val="006A6545"/>
    <w:rsid w:val="009331C7"/>
    <w:rsid w:val="00950DFB"/>
    <w:rsid w:val="00AD6155"/>
    <w:rsid w:val="00C54410"/>
    <w:rsid w:val="00F45789"/>
    <w:rsid w:val="00F5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368C"/>
  <w15:chartTrackingRefBased/>
  <w15:docId w15:val="{8230225C-BF7F-4113-8C6B-19BE04D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1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1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1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1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1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14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801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customStyle="1" w:styleId="Textbody">
    <w:name w:val="Text body"/>
    <w:basedOn w:val="Standard"/>
    <w:rsid w:val="00280149"/>
    <w:pPr>
      <w:spacing w:after="140" w:line="288" w:lineRule="auto"/>
    </w:pPr>
  </w:style>
  <w:style w:type="character" w:styleId="Uwydatnienie">
    <w:name w:val="Emphasis"/>
    <w:rsid w:val="00280149"/>
    <w:rPr>
      <w:i/>
      <w:iCs/>
    </w:rPr>
  </w:style>
  <w:style w:type="paragraph" w:styleId="Tekstpodstawowy">
    <w:name w:val="Body Text"/>
    <w:basedOn w:val="Normalny"/>
    <w:link w:val="TekstpodstawowyZnak"/>
    <w:rsid w:val="00280149"/>
    <w:pPr>
      <w:widowControl w:val="0"/>
      <w:autoSpaceDN/>
      <w:spacing w:after="120"/>
      <w:textAlignment w:val="auto"/>
    </w:pPr>
    <w:rPr>
      <w:rFonts w:ascii="Times New Roman" w:hAnsi="Times New Roman" w:cs="Times New Roman"/>
      <w:kern w:val="1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280149"/>
    <w:rPr>
      <w:rFonts w:ascii="Times New Roman" w:eastAsia="SimSun" w:hAnsi="Times New Roman" w:cs="Times New Roman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B0B1-6A7A-4764-8BC9-986B3468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Gontarek</dc:creator>
  <cp:keywords/>
  <dc:description/>
  <cp:lastModifiedBy>Robert Gontarek</cp:lastModifiedBy>
  <cp:revision>7</cp:revision>
  <cp:lastPrinted>2025-12-03T10:49:00Z</cp:lastPrinted>
  <dcterms:created xsi:type="dcterms:W3CDTF">2025-12-03T09:58:00Z</dcterms:created>
  <dcterms:modified xsi:type="dcterms:W3CDTF">2025-12-03T10:58:00Z</dcterms:modified>
</cp:coreProperties>
</file>