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>Gostynin, dnia 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 czerwca 2021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>K.6220.20.2021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OBWIESZCZENIE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>Na podstawie art. 49 ustawy z dnia 14 czerwca 1960 r. Kodeks postępowania administracyjnego (t.j. Dz. U. z 2021 r., poz. 735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) oraz art. 64 ustawy z dnia         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3 października 2008 r. o udostępnianiu informacji o środowisku i jego ochronie, udziale społeczeństwa w ochronie środowiska oraz o ocenach oddziaływania na środowisko (t.j. Dz. U. z 2021r., poz. 247 ze zm.) </w:t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 xml:space="preserve">Burmistrz Miasta Gostynina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>zawiadamia, że w dniu 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.06.2021 r. organ wystąpił do Państwowego Powiatowego Inspektora Sanitarnego w Gostyninie, Regionalnego Dyrektora Ochrony Środowiska w Warszawie i Regionalnego Zarządu Gospodarki Wodnej  w Warszawie, Zarządu Zlewni we Włocławku o opinię co do konieczności przeprowadzenia oceny oddziaływania na środowisko dla przedsięwzięcia pn: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„Istniejąca hala produkcyjno-magazynowa na działkach 4612/1, 4612/2, 4609/2, 4609/1, 4821, 4613/1, 4614/1 położonych w Gostyninie przy ul. Kolejowej 21 – legalizacja części rozbudowy zrealizowanej w latach 2012-2014”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>Wobec powyższego przysługuje Państwu prawo zapoznania się z dokumentami               i złożenia ewentualnych uwag lub zażaleń na piśmie w tutejszym Urzędzie                      w Wydziale Gospodarki Komunalnej, Ochrony Środowiska, Rolnictwa i Leśnictwa przy ul. Parkowej 22 – pok. 1 w godz. pracy Urzędu</w:t>
      </w:r>
      <w:r>
        <w:rPr>
          <w:rFonts w:eastAsia="Times New Roman" w:cs="Times New Roman" w:ascii="Times New Roman" w:hAnsi="Times New Roman"/>
          <w:color w:val="auto"/>
          <w:position w:val="0"/>
          <w:sz w:val="26"/>
          <w:sz w:val="26"/>
          <w:szCs w:val="26"/>
          <w:vertAlign w:val="baseline"/>
          <w:lang w:val="pl-PL" w:eastAsia="zxx" w:bidi="ar-SA"/>
        </w:rPr>
        <w:t>,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 w terminie </w:t>
      </w: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7 dni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 od dnia publicznego ogłoszenia.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Zawiadomienie uważa się za dokonane po upływie 14 dni od dnia publicznego ogłoszenia.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070" w:right="0" w:hanging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070" w:right="0" w:hanging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07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Burmistrz Miasta Gostynina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07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07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07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Paweł Witold Kalinowski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070" w:right="0" w:hanging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8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Obwieszczenie wywieszono: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u w:val="none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pl-PL" w:eastAsia="zxx" w:bidi="ar-SA"/>
        </w:rPr>
        <w:t>Obwieszczenie zdjęto: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LibreOffice/7.0.4.2$Windows_X86_64 LibreOffice_project/dcf040e67528d9187c66b2379df5ea4407429775</Application>
  <AppVersion>15.0000</AppVersion>
  <Pages>1</Pages>
  <Words>215</Words>
  <Characters>1337</Characters>
  <CharactersWithSpaces>1610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2021-02-01T16:12:00Z</dcterms:created>
  <dc:creator>Kinga i Paweł</dc:creator>
  <dc:description/>
  <dc:language>pl-PL</dc:language>
  <cp:lastModifiedBy/>
  <cp:lastPrinted>2021-06-18T10:47:22Z</cp:lastPrinted>
  <dcterms:modified xsi:type="dcterms:W3CDTF">2021-06-18T11:22:15Z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